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AE" w:rsidRPr="00501CC3" w:rsidRDefault="00ED643F" w:rsidP="00354AEB">
      <w:pPr>
        <w:spacing w:line="360" w:lineRule="auto"/>
        <w:jc w:val="center"/>
        <w:rPr>
          <w:b/>
          <w:sz w:val="40"/>
          <w:szCs w:val="40"/>
        </w:rPr>
      </w:pPr>
      <w:r w:rsidRPr="00501CC3">
        <w:rPr>
          <w:b/>
          <w:sz w:val="40"/>
          <w:szCs w:val="40"/>
        </w:rPr>
        <w:t>T E M A T I K A</w:t>
      </w:r>
    </w:p>
    <w:p w:rsidR="006474AE" w:rsidRPr="00501CC3" w:rsidRDefault="006474AE" w:rsidP="00354AEB">
      <w:pPr>
        <w:spacing w:line="360" w:lineRule="auto"/>
        <w:jc w:val="center"/>
        <w:rPr>
          <w:b/>
          <w:sz w:val="24"/>
        </w:rPr>
      </w:pPr>
      <w:proofErr w:type="gramStart"/>
      <w:r w:rsidRPr="00501CC3">
        <w:rPr>
          <w:b/>
          <w:sz w:val="24"/>
        </w:rPr>
        <w:t>komplex</w:t>
      </w:r>
      <w:proofErr w:type="gramEnd"/>
      <w:r w:rsidRPr="00501CC3">
        <w:rPr>
          <w:b/>
          <w:sz w:val="24"/>
        </w:rPr>
        <w:t xml:space="preserve"> záróvizsgához</w:t>
      </w:r>
    </w:p>
    <w:p w:rsidR="006474AE" w:rsidRPr="00501CC3" w:rsidRDefault="00BA7D92" w:rsidP="00354AEB">
      <w:pPr>
        <w:spacing w:line="360" w:lineRule="auto"/>
        <w:jc w:val="center"/>
        <w:rPr>
          <w:b/>
          <w:sz w:val="24"/>
        </w:rPr>
      </w:pPr>
      <w:r w:rsidRPr="00501CC3">
        <w:rPr>
          <w:b/>
          <w:sz w:val="24"/>
        </w:rPr>
        <w:t xml:space="preserve">- </w:t>
      </w:r>
      <w:r w:rsidR="006474AE" w:rsidRPr="00501CC3">
        <w:rPr>
          <w:b/>
          <w:sz w:val="24"/>
        </w:rPr>
        <w:t>Ag</w:t>
      </w:r>
      <w:r w:rsidRPr="00501CC3">
        <w:rPr>
          <w:b/>
          <w:sz w:val="24"/>
        </w:rPr>
        <w:t>rármérnöki osztatlan mesterszak -</w:t>
      </w:r>
    </w:p>
    <w:p w:rsidR="006474AE" w:rsidRPr="00501CC3" w:rsidRDefault="00411AAF" w:rsidP="00354AEB">
      <w:pPr>
        <w:spacing w:line="360" w:lineRule="auto"/>
        <w:jc w:val="center"/>
        <w:rPr>
          <w:b/>
          <w:sz w:val="24"/>
        </w:rPr>
      </w:pPr>
      <w:r w:rsidRPr="00501CC3">
        <w:rPr>
          <w:b/>
          <w:sz w:val="24"/>
        </w:rPr>
        <w:t>2022/2023</w:t>
      </w:r>
      <w:r w:rsidR="006474AE" w:rsidRPr="00501CC3">
        <w:rPr>
          <w:b/>
          <w:sz w:val="24"/>
        </w:rPr>
        <w:t>. tanév</w:t>
      </w:r>
    </w:p>
    <w:p w:rsidR="001B670F" w:rsidRPr="00501CC3" w:rsidRDefault="001B670F" w:rsidP="006A1891">
      <w:pPr>
        <w:jc w:val="both"/>
        <w:rPr>
          <w:sz w:val="24"/>
          <w:szCs w:val="24"/>
        </w:rPr>
      </w:pPr>
    </w:p>
    <w:p w:rsidR="00354AEB" w:rsidRPr="00501CC3" w:rsidRDefault="00354AEB" w:rsidP="006A1891">
      <w:pPr>
        <w:jc w:val="both"/>
        <w:rPr>
          <w:sz w:val="24"/>
          <w:szCs w:val="24"/>
        </w:rPr>
      </w:pPr>
    </w:p>
    <w:p w:rsidR="006474AE" w:rsidRPr="00501CC3" w:rsidRDefault="006A1891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hazai növénytermesztés ökológiai feltételei, klímaváltozás, művelési ágak, vetésszerkezet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termékenység és szaporaság mutatóinak ismertetése a különböző gazdasági állatfajokban, szerepük a fajlagos hozamok növelésében</w:t>
      </w:r>
    </w:p>
    <w:p w:rsidR="00BA7D92" w:rsidRPr="00501CC3" w:rsidRDefault="003E4748" w:rsidP="003E4748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föld, mint termelési tényező, a földtulajdon, a földvásárlás, a földbérlet gazdasági kérdései, valamint a termőföld értékét meghatározó tényezők rendszere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fenntartható talajművelés elemei, műveletei, a vetéstechnológia szerepe a növénytermesztésben</w:t>
      </w:r>
    </w:p>
    <w:p w:rsidR="00BA7D92" w:rsidRPr="00501CC3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hús- és tejirányú szakosodás lehetőségei és feltételei a juhtenyésztésben (fajta, tartás, takarmányozás)</w:t>
      </w:r>
    </w:p>
    <w:p w:rsidR="00BA7D92" w:rsidRPr="00501CC3" w:rsidRDefault="00F73905" w:rsidP="00F73905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A zöldség-gyümölcs termelés üzemgazdasági sajátosságai, a termelés tőkeigénye, termelésiérték</w:t>
      </w:r>
      <w:r w:rsidR="00A01638" w:rsidRPr="00501CC3">
        <w:rPr>
          <w:sz w:val="24"/>
        </w:rPr>
        <w:t>-</w:t>
      </w:r>
      <w:r w:rsidRPr="00501CC3">
        <w:rPr>
          <w:sz w:val="24"/>
        </w:rPr>
        <w:t>, termelésiköltség</w:t>
      </w:r>
      <w:r w:rsidR="00A01638" w:rsidRPr="00501CC3">
        <w:rPr>
          <w:sz w:val="24"/>
        </w:rPr>
        <w:t>-</w:t>
      </w:r>
      <w:r w:rsidRPr="00501CC3">
        <w:rPr>
          <w:sz w:val="24"/>
        </w:rPr>
        <w:t xml:space="preserve"> és jövedelemviszonyai, a gazdálkodás eredményességét meghatározó kulcstényezők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tápanyaggazdálkodás jelentősége az integrált növénytermesztésben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tenyész- és étkezési tojástermelés genetikai, tartási és takarmányozási feltételei</w:t>
      </w:r>
    </w:p>
    <w:p w:rsidR="00BA7D92" w:rsidRPr="00501CC3" w:rsidRDefault="00354AEB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 xml:space="preserve">A kukorica (szemes) termesztésének üzemgazdasági sajátosságai, </w:t>
      </w:r>
      <w:r w:rsidRPr="00501CC3">
        <w:rPr>
          <w:sz w:val="24"/>
        </w:rPr>
        <w:t xml:space="preserve">a termelés </w:t>
      </w:r>
      <w:r w:rsidR="007E460C" w:rsidRPr="00501CC3">
        <w:rPr>
          <w:sz w:val="24"/>
        </w:rPr>
        <w:t>erőforrás-</w:t>
      </w:r>
      <w:r w:rsidRPr="00501CC3">
        <w:rPr>
          <w:sz w:val="24"/>
        </w:rPr>
        <w:t>igénye, termelésiérték</w:t>
      </w:r>
      <w:r w:rsidR="007E460C" w:rsidRPr="00501CC3">
        <w:rPr>
          <w:sz w:val="24"/>
        </w:rPr>
        <w:t>-</w:t>
      </w:r>
      <w:r w:rsidRPr="00501CC3">
        <w:rPr>
          <w:sz w:val="24"/>
        </w:rPr>
        <w:t>, termelésiköltség</w:t>
      </w:r>
      <w:r w:rsidR="007E460C" w:rsidRPr="00501CC3">
        <w:rPr>
          <w:sz w:val="24"/>
        </w:rPr>
        <w:t>-</w:t>
      </w:r>
      <w:r w:rsidRPr="00501CC3">
        <w:rPr>
          <w:sz w:val="24"/>
        </w:rPr>
        <w:t xml:space="preserve"> és jövedelemviszonyai, a gazdálkodás eredményességét meghatározó kulcstényezők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Integrált növényvédelem, öntözéses növénytermesztés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küllem szerepe a gazdasági állatok megítélésében</w:t>
      </w:r>
      <w:r w:rsidR="005825F4" w:rsidRPr="00501CC3">
        <w:rPr>
          <w:sz w:val="24"/>
        </w:rPr>
        <w:t>, a f</w:t>
      </w:r>
      <w:r w:rsidRPr="00501CC3">
        <w:rPr>
          <w:sz w:val="24"/>
        </w:rPr>
        <w:t>unkcionális küllemtan értelmezése állatfajonként</w:t>
      </w:r>
    </w:p>
    <w:p w:rsidR="00BA7D92" w:rsidRPr="00501CC3" w:rsidRDefault="005825F4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Mezőgazdasági vállalkozások komplex elemzésének rendszere; a hatékonyság értelmezése, kategóriái és mutatószámrendszere</w:t>
      </w:r>
      <w:r w:rsidR="00F66966" w:rsidRPr="00501CC3">
        <w:rPr>
          <w:sz w:val="24"/>
        </w:rPr>
        <w:t>. A juhászat üzemgazdasági sajátosságai.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Precíziós növénytermesztés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A szelekció hatékonyságának és eredményességének feltételei a különböző gazdasági állatfajokban</w:t>
      </w:r>
    </w:p>
    <w:p w:rsidR="00BA7D92" w:rsidRPr="00501CC3" w:rsidRDefault="00751940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 xml:space="preserve">A </w:t>
      </w:r>
      <w:r w:rsidR="001F00DF" w:rsidRPr="00501CC3">
        <w:rPr>
          <w:sz w:val="24"/>
        </w:rPr>
        <w:t xml:space="preserve">hazai </w:t>
      </w:r>
      <w:r w:rsidRPr="00501CC3">
        <w:rPr>
          <w:sz w:val="24"/>
        </w:rPr>
        <w:t>szántóföldi növénytermelés szerkezete, szerepe a nemzetgazdaságban, fejlődési tendenciái és várható piaci kilátásai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Ökológiai növénytermesztés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A gyepgazdálkodás szakmai sajátosságai és hazai helyzete</w:t>
      </w:r>
    </w:p>
    <w:p w:rsidR="00BA7D92" w:rsidRPr="00501CC3" w:rsidRDefault="00E7605B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M</w:t>
      </w:r>
      <w:r w:rsidR="005825F4" w:rsidRPr="00501CC3">
        <w:rPr>
          <w:sz w:val="24"/>
        </w:rPr>
        <w:t>ezőgazdasági vállalkozások éves tervezésének rendszere</w:t>
      </w:r>
      <w:r w:rsidR="009D2CA3" w:rsidRPr="00501CC3">
        <w:rPr>
          <w:sz w:val="24"/>
        </w:rPr>
        <w:t xml:space="preserve"> (struktúra,</w:t>
      </w:r>
      <w:r w:rsidR="005825F4" w:rsidRPr="00501CC3">
        <w:rPr>
          <w:sz w:val="24"/>
        </w:rPr>
        <w:t xml:space="preserve"> főbb összefüggések)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Energiatermelés a szántóföldön, vetőmagtermesztés, GMO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biotechnika és a biotechnológia alkalmazása az állattenyésztésben</w:t>
      </w:r>
    </w:p>
    <w:p w:rsidR="00BA7D92" w:rsidRPr="00501CC3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A mezőgazdasági beruházások alapvető típusai és sajátosságai, valamint a beruházás</w:t>
      </w:r>
      <w:r w:rsidR="009D2CA3" w:rsidRPr="00501CC3">
        <w:rPr>
          <w:sz w:val="24"/>
        </w:rPr>
        <w:t>ok</w:t>
      </w:r>
      <w:r w:rsidRPr="00501CC3">
        <w:rPr>
          <w:sz w:val="24"/>
        </w:rPr>
        <w:t xml:space="preserve"> dinamikus mutatókon alapuló gazdasági elemzésének rendszere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búza integrált termesztéstechnológiája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Árutermelő sertéstelepek tenyésztési, takarmányozási és tartástechnológiai követelményei</w:t>
      </w:r>
    </w:p>
    <w:p w:rsidR="00BA7D92" w:rsidRPr="00501CC3" w:rsidRDefault="00B442F6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 xml:space="preserve">A sertéshús-termelés </w:t>
      </w:r>
      <w:r w:rsidR="00354AEB" w:rsidRPr="00501CC3">
        <w:rPr>
          <w:sz w:val="24"/>
        </w:rPr>
        <w:t xml:space="preserve">üzemgazdasági sajátosságai, </w:t>
      </w:r>
      <w:r w:rsidR="007E460C" w:rsidRPr="00501CC3">
        <w:rPr>
          <w:sz w:val="24"/>
        </w:rPr>
        <w:t>a termelés erőforrás-igénye, termelésiérték-, termelésiköltség- és jövedelemviszonyai</w:t>
      </w:r>
      <w:r w:rsidR="00354AEB" w:rsidRPr="00501CC3">
        <w:rPr>
          <w:sz w:val="24"/>
        </w:rPr>
        <w:t>, a gazdálkodás eredményességét meghatározó kulcstényezők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Az őszi és tavaszi árpa integrált termesztéstechnológiája</w:t>
      </w:r>
    </w:p>
    <w:p w:rsidR="00BA7D92" w:rsidRPr="00501CC3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 xml:space="preserve">A borjak és </w:t>
      </w:r>
      <w:proofErr w:type="spellStart"/>
      <w:r w:rsidRPr="00501CC3">
        <w:rPr>
          <w:sz w:val="24"/>
        </w:rPr>
        <w:t>tenyészüszők</w:t>
      </w:r>
      <w:proofErr w:type="spellEnd"/>
      <w:r w:rsidRPr="00501CC3">
        <w:rPr>
          <w:sz w:val="24"/>
        </w:rPr>
        <w:t xml:space="preserve"> felnevelésének tartási- és takarmányozási technológiája a tejtermelő tehenészetekben</w:t>
      </w:r>
    </w:p>
    <w:p w:rsidR="00BA7D92" w:rsidRPr="00501CC3" w:rsidRDefault="00B442F6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lastRenderedPageBreak/>
        <w:t xml:space="preserve">A búza termesztésének </w:t>
      </w:r>
      <w:r w:rsidR="00354AEB" w:rsidRPr="00501CC3">
        <w:rPr>
          <w:sz w:val="24"/>
        </w:rPr>
        <w:t xml:space="preserve">üzemgazdasági sajátosságai, </w:t>
      </w:r>
      <w:r w:rsidR="00366986" w:rsidRPr="00501CC3">
        <w:rPr>
          <w:sz w:val="24"/>
        </w:rPr>
        <w:t>a termelés erőforrás-igénye, termelésiérték-, termelésiköltség- és jövedelemviszonyai</w:t>
      </w:r>
      <w:r w:rsidR="00354AEB" w:rsidRPr="00501CC3">
        <w:rPr>
          <w:sz w:val="24"/>
        </w:rPr>
        <w:t>, a gazdálkodás eredményességét meghatározó kulcstényezők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kukorica integrált termesztéstechnológiája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Abrak- és tömegtakarmányok tárolásának, tartósításának feltételei, módszerei, hatása a termékelőállítás minőségére, hatékonyságára</w:t>
      </w:r>
    </w:p>
    <w:p w:rsidR="00BA7D92" w:rsidRPr="00501CC3" w:rsidRDefault="009D2CA3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</w:t>
      </w:r>
      <w:r w:rsidR="001F00DF" w:rsidRPr="00501CC3">
        <w:rPr>
          <w:sz w:val="24"/>
          <w:szCs w:val="24"/>
        </w:rPr>
        <w:t xml:space="preserve"> hazai állati termékelőállítás</w:t>
      </w:r>
      <w:r w:rsidRPr="00501CC3">
        <w:rPr>
          <w:sz w:val="24"/>
          <w:szCs w:val="24"/>
        </w:rPr>
        <w:t xml:space="preserve"> szerkezete, szerepe a nemzetgazdaságban, fejlődési tendenciái és várható piaci kilátásai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Alternatív kalászos gabonák (</w:t>
      </w:r>
      <w:proofErr w:type="spellStart"/>
      <w:r w:rsidRPr="00501CC3">
        <w:rPr>
          <w:sz w:val="24"/>
          <w:szCs w:val="24"/>
        </w:rPr>
        <w:t>tritikále</w:t>
      </w:r>
      <w:proofErr w:type="spellEnd"/>
      <w:r w:rsidRPr="00501CC3">
        <w:rPr>
          <w:sz w:val="24"/>
          <w:szCs w:val="24"/>
        </w:rPr>
        <w:t>, rozs, zab) integrált termesztéstechnológiája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lótenyésztés múltjának és jelenének hatása a jövő lóhasználatára, a tenyésztési koncepciókra és módszerekre</w:t>
      </w:r>
    </w:p>
    <w:p w:rsidR="00BA7D92" w:rsidRPr="00501CC3" w:rsidRDefault="00B442F6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 xml:space="preserve">Termelési költségek csoportosítása, az önköltség és a haszonáldozati költség értelmezése; </w:t>
      </w:r>
      <w:r w:rsidR="009D2CA3" w:rsidRPr="00501CC3">
        <w:rPr>
          <w:sz w:val="24"/>
          <w:szCs w:val="24"/>
        </w:rPr>
        <w:t>t</w:t>
      </w:r>
      <w:r w:rsidRPr="00501CC3">
        <w:rPr>
          <w:sz w:val="24"/>
          <w:szCs w:val="24"/>
        </w:rPr>
        <w:t>ermelési függvény: ráfordítás, termelési költség; termelési érték és a jövedelem összefüggései</w:t>
      </w:r>
      <w:r w:rsidR="00F73905" w:rsidRPr="00501CC3">
        <w:rPr>
          <w:sz w:val="24"/>
          <w:szCs w:val="24"/>
        </w:rPr>
        <w:t xml:space="preserve">. 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napraforgó integrált termesztéstechnológiája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 xml:space="preserve">A teljesítményvizsgálatok és a </w:t>
      </w:r>
      <w:proofErr w:type="spellStart"/>
      <w:r w:rsidRPr="00501CC3">
        <w:rPr>
          <w:sz w:val="24"/>
        </w:rPr>
        <w:t>tenyészértékbecslés</w:t>
      </w:r>
      <w:proofErr w:type="spellEnd"/>
      <w:r w:rsidRPr="00501CC3">
        <w:rPr>
          <w:sz w:val="24"/>
        </w:rPr>
        <w:t xml:space="preserve"> módszerei</w:t>
      </w:r>
    </w:p>
    <w:p w:rsidR="00BA7D92" w:rsidRPr="00501CC3" w:rsidRDefault="00751940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 xml:space="preserve">Az olajnövények (napraforgó, őszi káposztarepce) termesztésének </w:t>
      </w:r>
      <w:r w:rsidR="00354AEB" w:rsidRPr="00501CC3">
        <w:rPr>
          <w:sz w:val="24"/>
        </w:rPr>
        <w:t xml:space="preserve">üzemgazdasági sajátosságai, </w:t>
      </w:r>
      <w:r w:rsidR="00366986" w:rsidRPr="00501CC3">
        <w:rPr>
          <w:sz w:val="24"/>
        </w:rPr>
        <w:t>a termelés erőforrás-igénye, termelésiérték-, termelésiköltség- és jövedelemviszonyai</w:t>
      </w:r>
      <w:r w:rsidR="00354AEB" w:rsidRPr="00501CC3">
        <w:rPr>
          <w:sz w:val="24"/>
        </w:rPr>
        <w:t>, a gazdálkodás eredményességét meghatározó kulcstényezők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repce integrált termesztéstechnológiája</w:t>
      </w:r>
    </w:p>
    <w:p w:rsidR="00BA7D92" w:rsidRPr="00501CC3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tejtermelő tehenészetek takarmányozási- és tartástechnológiai feltételei</w:t>
      </w:r>
    </w:p>
    <w:p w:rsidR="00BA7D92" w:rsidRPr="00501CC3" w:rsidRDefault="00751940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 xml:space="preserve">A tejtermelés (tehéntej) </w:t>
      </w:r>
      <w:r w:rsidR="00354AEB" w:rsidRPr="00501CC3">
        <w:rPr>
          <w:sz w:val="24"/>
        </w:rPr>
        <w:t xml:space="preserve">üzemgazdasági sajátosságai, </w:t>
      </w:r>
      <w:r w:rsidR="00366986" w:rsidRPr="00501CC3">
        <w:rPr>
          <w:sz w:val="24"/>
        </w:rPr>
        <w:t>a termelés erőforrás-igénye, termelésiérték-, termelésiköltség- és jövedelemviszonyai</w:t>
      </w:r>
      <w:r w:rsidR="00354AEB" w:rsidRPr="00501CC3">
        <w:rPr>
          <w:sz w:val="24"/>
        </w:rPr>
        <w:t>, a gazdálkodás eredményességét meghatározó kulcstényezők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szója integrált termesztéstechnológiája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mesterséges halszaporítás és ivadéknevelés módszerei, a halhústermelés üzemformáinak összehasonlító értékelése</w:t>
      </w:r>
    </w:p>
    <w:p w:rsidR="00BA7D92" w:rsidRPr="00501CC3" w:rsidRDefault="00751940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Az üzemméret jelentősége („nagyüzem” vs. „kisüzem”): versenyképesség, versenyelőnyök és versenyhátrányok; méretgazdaságosság és a termelő kapacitások kihasználásának gazdasági jelentősége</w:t>
      </w:r>
      <w:r w:rsidR="009D2CA3" w:rsidRPr="00501CC3">
        <w:rPr>
          <w:sz w:val="24"/>
        </w:rPr>
        <w:t>; a kereslet és a kínálat gazdasági összefüggései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borsó integrált termesztéstechnológiája</w:t>
      </w:r>
    </w:p>
    <w:p w:rsidR="00BA7D92" w:rsidRPr="00501CC3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vágóbaromfi-előállítás rendszere a különböző baromfifajoknál, az erre alkalmas hibridek és genotípusok jellemzése, értékmérő tulajdonságai</w:t>
      </w:r>
    </w:p>
    <w:p w:rsidR="00BA7D92" w:rsidRPr="00501CC3" w:rsidRDefault="00B442F6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vágó</w:t>
      </w:r>
      <w:r w:rsidR="00354AEB" w:rsidRPr="00501CC3">
        <w:rPr>
          <w:sz w:val="24"/>
          <w:szCs w:val="24"/>
        </w:rPr>
        <w:t>csirke</w:t>
      </w:r>
      <w:r w:rsidRPr="00501CC3">
        <w:rPr>
          <w:sz w:val="24"/>
          <w:szCs w:val="24"/>
        </w:rPr>
        <w:t xml:space="preserve">termelés </w:t>
      </w:r>
      <w:r w:rsidR="00354AEB" w:rsidRPr="00501CC3">
        <w:rPr>
          <w:sz w:val="24"/>
        </w:rPr>
        <w:t xml:space="preserve">üzemgazdasági sajátosságai, </w:t>
      </w:r>
      <w:r w:rsidR="00366986" w:rsidRPr="00501CC3">
        <w:rPr>
          <w:sz w:val="24"/>
        </w:rPr>
        <w:t>a termelés erőforrás-igénye, termelésiérték-, termelésiköltség- és jövedelemviszonyai</w:t>
      </w:r>
      <w:r w:rsidR="00354AEB" w:rsidRPr="00501CC3">
        <w:rPr>
          <w:sz w:val="24"/>
        </w:rPr>
        <w:t>, a gazdálkodás eredményességét meghatározó kulcstényezők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cukorrépa integrált termesztéstechnológiája</w:t>
      </w:r>
    </w:p>
    <w:p w:rsidR="00BA7D92" w:rsidRPr="00501CC3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húsmarhatartás tenyésztési, takarmányozási, technológiai követelményei és változatai, a szarvasmarhák hízlalásának módszerei</w:t>
      </w:r>
    </w:p>
    <w:p w:rsidR="00BA7D92" w:rsidRPr="00501CC3" w:rsidRDefault="001F00DF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hazai kertészeti ágazat szerkezete, szerepe a nemzetgazdaságban, fejlődési tendenciái és várható piaci kilátásai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burgonya integrált termesztéstechnológiája</w:t>
      </w:r>
    </w:p>
    <w:p w:rsidR="00BA7D92" w:rsidRPr="00501CC3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víziszárnyasok értékmérő tulajdonságai, hasznosítási módjuk, az egyes termékek előállítási módszere</w:t>
      </w:r>
    </w:p>
    <w:p w:rsidR="00BA7D92" w:rsidRPr="00501CC3" w:rsidRDefault="00354AEB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  <w:szCs w:val="24"/>
        </w:rPr>
        <w:t>Vállalkozási formák, valamint a termelő, értékesítő és beszerző szervezetek a mezőgazdaságban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lucerna integrált termesztéstechnológiája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Tömeg- és koncentrált takarmányok, valamint melléktermékek szerepe és felhasználása a gazdasági állatfajok takarmányozásában</w:t>
      </w:r>
    </w:p>
    <w:p w:rsidR="00BA7D92" w:rsidRPr="00501CC3" w:rsidRDefault="00E7605B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Az eredménykimutatás célja, összeállításának módja, az eredmény összetevői, az eredménykategóriák információtartalma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lastRenderedPageBreak/>
        <w:t>A rostnövények integrált termesztéstechnológiája</w:t>
      </w:r>
    </w:p>
    <w:p w:rsidR="00BA7D92" w:rsidRPr="00501CC3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tenyészállat-előállítás módszerei, a kocatartás és a malacnevelés technológiája a sertéstenyésztésben</w:t>
      </w:r>
    </w:p>
    <w:p w:rsidR="00BA7D92" w:rsidRPr="00501CC3" w:rsidRDefault="00354AEB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beszámoló részei, a mérleg felépítése, a főbb mérlegsorok tartalma, mérlegelemzés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dohány integrált termesztéstechnológiája</w:t>
      </w:r>
    </w:p>
    <w:p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Az őshonos és réghonosult állatfajták szerepe a hazai állattenyésztésben</w:t>
      </w:r>
    </w:p>
    <w:p w:rsidR="00BA7D92" w:rsidRPr="00501CC3" w:rsidRDefault="005825F4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Az integráció értelmezése: horizontális és vertikális integrációk felépítése</w:t>
      </w:r>
      <w:r w:rsidR="001F00DF" w:rsidRPr="00501CC3">
        <w:rPr>
          <w:sz w:val="24"/>
        </w:rPr>
        <w:t xml:space="preserve"> egy szabadon választott példán keresztül bemutatva</w:t>
      </w:r>
      <w:r w:rsidRPr="00501CC3">
        <w:rPr>
          <w:sz w:val="24"/>
        </w:rPr>
        <w:t>, előny</w:t>
      </w:r>
      <w:r w:rsidR="001F00DF" w:rsidRPr="00501CC3">
        <w:rPr>
          <w:sz w:val="24"/>
        </w:rPr>
        <w:t>ök vs.</w:t>
      </w:r>
      <w:r w:rsidRPr="00501CC3">
        <w:rPr>
          <w:sz w:val="24"/>
        </w:rPr>
        <w:t xml:space="preserve"> hátrány</w:t>
      </w:r>
      <w:r w:rsidR="001F00DF" w:rsidRPr="00501CC3">
        <w:rPr>
          <w:sz w:val="24"/>
        </w:rPr>
        <w:t>ok</w:t>
      </w:r>
      <w:r w:rsidRPr="00501CC3">
        <w:rPr>
          <w:sz w:val="24"/>
        </w:rPr>
        <w:t>, valamint szerepük a hazai agráriumban</w:t>
      </w:r>
    </w:p>
    <w:p w:rsidR="00BA7D92" w:rsidRPr="00501CC3" w:rsidRDefault="00BA7D92" w:rsidP="006A1891">
      <w:pPr>
        <w:jc w:val="both"/>
        <w:rPr>
          <w:sz w:val="24"/>
          <w:szCs w:val="24"/>
        </w:rPr>
      </w:pPr>
    </w:p>
    <w:p w:rsidR="003238F1" w:rsidRPr="00501CC3" w:rsidRDefault="003238F1" w:rsidP="006A1891">
      <w:pPr>
        <w:jc w:val="both"/>
        <w:rPr>
          <w:sz w:val="24"/>
          <w:szCs w:val="24"/>
        </w:rPr>
      </w:pPr>
    </w:p>
    <w:p w:rsidR="005609BB" w:rsidRDefault="005609BB" w:rsidP="005609BB">
      <w:pPr>
        <w:jc w:val="both"/>
      </w:pPr>
      <w:r>
        <w:t>Debrecen, 2024. május 6.</w:t>
      </w:r>
    </w:p>
    <w:p w:rsidR="003238F1" w:rsidRPr="00501CC3" w:rsidRDefault="003238F1" w:rsidP="006A1891">
      <w:pPr>
        <w:jc w:val="both"/>
        <w:rPr>
          <w:sz w:val="24"/>
          <w:szCs w:val="24"/>
        </w:rPr>
      </w:pPr>
      <w:bookmarkStart w:id="0" w:name="_GoBack"/>
      <w:bookmarkEnd w:id="0"/>
    </w:p>
    <w:p w:rsidR="003238F1" w:rsidRPr="00501CC3" w:rsidRDefault="003238F1" w:rsidP="006A1891">
      <w:pPr>
        <w:jc w:val="both"/>
        <w:rPr>
          <w:sz w:val="24"/>
          <w:szCs w:val="24"/>
        </w:rPr>
      </w:pPr>
    </w:p>
    <w:p w:rsidR="003238F1" w:rsidRPr="00501CC3" w:rsidRDefault="003238F1" w:rsidP="003238F1">
      <w:pPr>
        <w:ind w:left="7797"/>
        <w:jc w:val="both"/>
        <w:rPr>
          <w:b/>
          <w:sz w:val="24"/>
          <w:szCs w:val="24"/>
        </w:rPr>
      </w:pPr>
      <w:r w:rsidRPr="00501CC3">
        <w:rPr>
          <w:b/>
          <w:sz w:val="24"/>
          <w:szCs w:val="24"/>
        </w:rPr>
        <w:t>Dr. Pepó Péter</w:t>
      </w:r>
    </w:p>
    <w:p w:rsidR="003238F1" w:rsidRDefault="003238F1" w:rsidP="003238F1">
      <w:pPr>
        <w:ind w:left="7797"/>
        <w:jc w:val="both"/>
        <w:rPr>
          <w:sz w:val="24"/>
          <w:szCs w:val="24"/>
        </w:rPr>
      </w:pPr>
      <w:r w:rsidRPr="00501CC3">
        <w:rPr>
          <w:sz w:val="24"/>
          <w:szCs w:val="24"/>
        </w:rPr>
        <w:t xml:space="preserve">   szakvezető</w:t>
      </w:r>
    </w:p>
    <w:sectPr w:rsidR="003238F1" w:rsidSect="00B442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713EA"/>
    <w:multiLevelType w:val="hybridMultilevel"/>
    <w:tmpl w:val="686A30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B71DA"/>
    <w:multiLevelType w:val="hybridMultilevel"/>
    <w:tmpl w:val="35D831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AE"/>
    <w:rsid w:val="001B670F"/>
    <w:rsid w:val="001F00DF"/>
    <w:rsid w:val="003238F1"/>
    <w:rsid w:val="00354AEB"/>
    <w:rsid w:val="00366986"/>
    <w:rsid w:val="003B3CB0"/>
    <w:rsid w:val="003E4748"/>
    <w:rsid w:val="00411AAF"/>
    <w:rsid w:val="00501CC3"/>
    <w:rsid w:val="005609BB"/>
    <w:rsid w:val="005825F4"/>
    <w:rsid w:val="006474AE"/>
    <w:rsid w:val="006A1891"/>
    <w:rsid w:val="00751940"/>
    <w:rsid w:val="007E460C"/>
    <w:rsid w:val="00821071"/>
    <w:rsid w:val="008B4E23"/>
    <w:rsid w:val="009D2CA3"/>
    <w:rsid w:val="00A01638"/>
    <w:rsid w:val="00B442F6"/>
    <w:rsid w:val="00B92B13"/>
    <w:rsid w:val="00BA7D92"/>
    <w:rsid w:val="00C15C59"/>
    <w:rsid w:val="00D956F7"/>
    <w:rsid w:val="00E7605B"/>
    <w:rsid w:val="00ED643F"/>
    <w:rsid w:val="00F66966"/>
    <w:rsid w:val="00F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A7FCA-0542-44C9-8C02-605CCCC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7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474AE"/>
    <w:pPr>
      <w:spacing w:line="320" w:lineRule="exact"/>
      <w:jc w:val="center"/>
    </w:pPr>
    <w:rPr>
      <w:b/>
      <w:sz w:val="24"/>
    </w:rPr>
  </w:style>
  <w:style w:type="character" w:customStyle="1" w:styleId="CmChar">
    <w:name w:val="Cím Char"/>
    <w:basedOn w:val="Bekezdsalapbettpusa"/>
    <w:link w:val="Cm"/>
    <w:rsid w:val="006474A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7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1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5618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szucsi</dc:creator>
  <cp:keywords/>
  <dc:description/>
  <cp:lastModifiedBy>Szendrei Endréné</cp:lastModifiedBy>
  <cp:revision>3</cp:revision>
  <dcterms:created xsi:type="dcterms:W3CDTF">2023-04-12T13:35:00Z</dcterms:created>
  <dcterms:modified xsi:type="dcterms:W3CDTF">2024-05-02T13:41:00Z</dcterms:modified>
</cp:coreProperties>
</file>